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9" w:rsidRPr="000D0EE9" w:rsidRDefault="000D0EE9" w:rsidP="000D0EE9">
      <w:pPr>
        <w:jc w:val="center"/>
        <w:rPr>
          <w:b/>
          <w:sz w:val="28"/>
          <w:szCs w:val="28"/>
        </w:rPr>
      </w:pPr>
      <w:r w:rsidRPr="000D0EE9">
        <w:rPr>
          <w:b/>
          <w:sz w:val="28"/>
          <w:szCs w:val="28"/>
        </w:rPr>
        <w:t>Seznam přijatých dětí do Mateřské školy Želeč</w:t>
      </w:r>
    </w:p>
    <w:p w:rsidR="000D0EE9" w:rsidRDefault="000D0EE9" w:rsidP="000D0EE9">
      <w:pPr>
        <w:jc w:val="center"/>
      </w:pPr>
      <w:r>
        <w:t>přidělené registrační číslo (číslo jednací na rozhodnutí)</w:t>
      </w:r>
      <w:bookmarkStart w:id="0" w:name="_GoBack"/>
      <w:bookmarkEnd w:id="0"/>
    </w:p>
    <w:p w:rsidR="000D0EE9" w:rsidRDefault="000D0EE9" w:rsidP="000D0EE9">
      <w:pPr>
        <w:jc w:val="center"/>
      </w:pPr>
    </w:p>
    <w:p w:rsidR="000D0EE9" w:rsidRDefault="000D0EE9" w:rsidP="000D0EE9">
      <w:pPr>
        <w:spacing w:after="0"/>
        <w:ind w:left="3540"/>
        <w:rPr>
          <w:b/>
        </w:rPr>
      </w:pPr>
      <w:r>
        <w:t xml:space="preserve">         </w:t>
      </w:r>
      <w:r>
        <w:rPr>
          <w:b/>
        </w:rPr>
        <w:t>ZS  86/20/1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87/ 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 88/20/1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89/20/1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90/20/1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91/20/1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92/20/1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93/20/1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94/20/1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99/20/1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100/20/1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101/20/1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102/20/1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107/20/1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108/20/1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109/20/1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110/20/1</w:t>
      </w:r>
    </w:p>
    <w:p w:rsidR="000D0EE9" w:rsidRDefault="000D0EE9" w:rsidP="000D0EE9">
      <w:pPr>
        <w:spacing w:after="0"/>
        <w:jc w:val="center"/>
        <w:rPr>
          <w:b/>
        </w:rPr>
      </w:pPr>
      <w:r>
        <w:rPr>
          <w:b/>
        </w:rPr>
        <w:t>ZS 111/20/1</w:t>
      </w:r>
    </w:p>
    <w:p w:rsidR="000D0EE9" w:rsidRDefault="000D0EE9" w:rsidP="000D0EE9">
      <w:pPr>
        <w:spacing w:after="0"/>
        <w:jc w:val="center"/>
        <w:rPr>
          <w:b/>
        </w:rPr>
      </w:pPr>
    </w:p>
    <w:p w:rsidR="000D0EE9" w:rsidRDefault="000D0EE9" w:rsidP="000D0EE9">
      <w:pPr>
        <w:spacing w:after="0"/>
        <w:jc w:val="center"/>
        <w:rPr>
          <w:b/>
        </w:rPr>
      </w:pPr>
    </w:p>
    <w:p w:rsidR="000D0EE9" w:rsidRDefault="000D0EE9" w:rsidP="000D0EE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>
        <w:t xml:space="preserve">Vážení rodiče, podali jste žádost o přijetí Vašeho dítěte k předškolnímu vzdělávání. Podle novely školského zákona č. 561/2004 Sb., k 1. lednu 2012 rozhodnutí o přijetí bude oznámeno zveřejněním seznamu přijatých i nepřijatých dětí na dveřích Mateřské školy v </w:t>
      </w:r>
      <w:proofErr w:type="spellStart"/>
      <w:r>
        <w:t>Želči</w:t>
      </w:r>
      <w:proofErr w:type="spellEnd"/>
      <w:r>
        <w:t xml:space="preserve"> a na webových stránkách školy. Seznam bude zveřejněn nejméně po dobu 15 dnů. Předpokládaný termín zveřejnění je stanoven na den </w:t>
      </w:r>
      <w:proofErr w:type="gramStart"/>
      <w:r>
        <w:t>12.5.2020</w:t>
      </w:r>
      <w:proofErr w:type="gramEnd"/>
      <w:r>
        <w:t xml:space="preserve">. V seznamu nemohou být uvedena jména, děti zde budou uvedeny pod registračními čísly. Registrační číslo je číslo jednací, které jste obdrželi na Rozhodnutí o přijetí k základnímu vzdělávání. Rozhodnutí nabývá právní moci dne </w:t>
      </w:r>
      <w:proofErr w:type="gramStart"/>
      <w:r>
        <w:t>26.5.2020</w:t>
      </w:r>
      <w:proofErr w:type="gramEnd"/>
      <w:r>
        <w:t>.</w:t>
      </w:r>
    </w:p>
    <w:p w:rsidR="000D0EE9" w:rsidRDefault="000D0EE9" w:rsidP="000D0EE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</w:p>
    <w:p w:rsidR="000D0EE9" w:rsidRDefault="000D0EE9" w:rsidP="000D0EE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>
        <w:t xml:space="preserve">V </w:t>
      </w:r>
      <w:proofErr w:type="spellStart"/>
      <w:r>
        <w:t>Želči</w:t>
      </w:r>
      <w:proofErr w:type="spellEnd"/>
      <w:r>
        <w:t xml:space="preserve"> </w:t>
      </w:r>
      <w:proofErr w:type="gramStart"/>
      <w:r>
        <w:t>11.5.2020</w:t>
      </w:r>
      <w:proofErr w:type="gramEnd"/>
    </w:p>
    <w:p w:rsidR="000D0EE9" w:rsidRDefault="000D0EE9" w:rsidP="000D0EE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</w:pPr>
      <w:r>
        <w:t xml:space="preserve">Mgr. Bc. Petr </w:t>
      </w:r>
      <w:proofErr w:type="spellStart"/>
      <w:r>
        <w:t>Cába</w:t>
      </w:r>
      <w:proofErr w:type="spellEnd"/>
    </w:p>
    <w:p w:rsidR="000D0EE9" w:rsidRDefault="000D0EE9" w:rsidP="000D0EE9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>
        <w:t xml:space="preserve"> ředitel školy</w:t>
      </w:r>
    </w:p>
    <w:p w:rsidR="00A65EE0" w:rsidRDefault="00A65EE0"/>
    <w:sectPr w:rsidR="00A6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E9"/>
    <w:rsid w:val="000D0EE9"/>
    <w:rsid w:val="00A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0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0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Bohouš</dc:creator>
  <cp:lastModifiedBy>Bohouš</cp:lastModifiedBy>
  <cp:revision>1</cp:revision>
  <dcterms:created xsi:type="dcterms:W3CDTF">2020-05-13T11:55:00Z</dcterms:created>
  <dcterms:modified xsi:type="dcterms:W3CDTF">2020-05-13T11:58:00Z</dcterms:modified>
</cp:coreProperties>
</file>